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D4" w:rsidRPr="00EC577E" w:rsidRDefault="00B569D4" w:rsidP="00B569D4">
      <w:pPr>
        <w:pStyle w:val="berschrift"/>
        <w:jc w:val="left"/>
        <w:rPr>
          <w:color w:val="auto"/>
          <w:lang w:val="ro-RO"/>
        </w:rPr>
      </w:pPr>
    </w:p>
    <w:p w:rsidR="00B569D4" w:rsidRPr="00EC577E" w:rsidRDefault="00120CEB" w:rsidP="00912E64">
      <w:pPr>
        <w:pStyle w:val="berschrift1"/>
        <w:rPr>
          <w:rFonts w:ascii="Futura Medium" w:hAnsi="Futura Medium" w:cs="Futura Medium"/>
          <w:color w:val="1F497D" w:themeColor="text2"/>
          <w:lang w:val="ro-RO"/>
        </w:rPr>
      </w:pPr>
      <w:r w:rsidRPr="00EC577E">
        <w:rPr>
          <w:rFonts w:ascii="Futura Medium" w:hAnsi="Futura Medium" w:cs="Futura Medium"/>
          <w:color w:val="1F497D" w:themeColor="text2"/>
          <w:lang w:val="ro-RO"/>
        </w:rPr>
        <w:t xml:space="preserve">Save the Date: </w:t>
      </w:r>
      <w:r w:rsidR="00EB1B6C">
        <w:rPr>
          <w:rFonts w:ascii="Futura Medium" w:hAnsi="Futura Medium" w:cs="Futura Medium"/>
          <w:color w:val="1F497D" w:themeColor="text2"/>
          <w:lang w:val="ro-RO"/>
        </w:rPr>
        <w:t xml:space="preserve">Târgul </w:t>
      </w:r>
      <w:r w:rsidRPr="00EC577E">
        <w:rPr>
          <w:rFonts w:ascii="Futura Medium" w:hAnsi="Futura Medium" w:cs="Futura Medium"/>
          <w:color w:val="1F497D" w:themeColor="text2"/>
          <w:lang w:val="ro-RO"/>
        </w:rPr>
        <w:t xml:space="preserve">RO-KA-TECH </w:t>
      </w:r>
      <w:r w:rsidR="008C148B" w:rsidRPr="00EC577E">
        <w:rPr>
          <w:rFonts w:ascii="Futura Medium" w:hAnsi="Futura Medium" w:cs="Futura Medium"/>
          <w:color w:val="1F497D" w:themeColor="text2"/>
          <w:lang w:val="ro-RO"/>
        </w:rPr>
        <w:t>între 8 şi 10 mai</w:t>
      </w:r>
      <w:r w:rsidRPr="00EC577E">
        <w:rPr>
          <w:rFonts w:ascii="Futura Medium" w:hAnsi="Futura Medium" w:cs="Futura Medium"/>
          <w:color w:val="1F497D" w:themeColor="text2"/>
          <w:lang w:val="ro-RO"/>
        </w:rPr>
        <w:t xml:space="preserve"> </w:t>
      </w:r>
      <w:r w:rsidR="00B569D4" w:rsidRPr="00EC577E">
        <w:rPr>
          <w:rFonts w:ascii="Futura Medium" w:hAnsi="Futura Medium" w:cs="Futura Medium"/>
          <w:color w:val="1F497D" w:themeColor="text2"/>
          <w:lang w:val="ro-RO"/>
        </w:rPr>
        <w:t>2019</w:t>
      </w:r>
    </w:p>
    <w:p w:rsidR="00120CEB" w:rsidRPr="00EC577E" w:rsidRDefault="00120CEB" w:rsidP="00B569D4">
      <w:pPr>
        <w:pStyle w:val="berschrift"/>
        <w:jc w:val="left"/>
        <w:rPr>
          <w:color w:val="auto"/>
          <w:lang w:val="ro-RO"/>
        </w:rPr>
      </w:pPr>
    </w:p>
    <w:p w:rsidR="004E6A78" w:rsidRPr="00EC577E" w:rsidRDefault="004E6A78" w:rsidP="00120CEB">
      <w:pPr>
        <w:rPr>
          <w:rFonts w:ascii="Futura Md BT" w:hAnsi="Futura Md BT" w:cs="Futura Md BT"/>
          <w:b/>
          <w:bCs/>
          <w:sz w:val="21"/>
          <w:szCs w:val="20"/>
          <w:lang w:val="ro-RO"/>
        </w:rPr>
      </w:pPr>
      <w:r w:rsidRPr="00EC577E">
        <w:rPr>
          <w:rFonts w:ascii="Futura Md BT" w:hAnsi="Futura Md BT" w:cs="Futura Md BT"/>
          <w:b/>
          <w:bCs/>
          <w:sz w:val="21"/>
          <w:szCs w:val="20"/>
          <w:lang w:val="ro-RO"/>
        </w:rPr>
        <w:t xml:space="preserve">Întâlnire a specialiștilor în domeniul </w:t>
      </w:r>
      <w:r w:rsidR="00C112E4" w:rsidRPr="00EC577E">
        <w:rPr>
          <w:rFonts w:ascii="Futura Md BT" w:hAnsi="Futura Md BT" w:cs="Futura Md BT"/>
          <w:b/>
          <w:bCs/>
          <w:sz w:val="21"/>
          <w:szCs w:val="20"/>
          <w:lang w:val="ro-RO"/>
        </w:rPr>
        <w:t>tehnologiei construcţiilor</w:t>
      </w:r>
      <w:r w:rsidRPr="00EC577E">
        <w:rPr>
          <w:rFonts w:ascii="Futura Md BT" w:hAnsi="Futura Md BT" w:cs="Futura Md BT"/>
          <w:b/>
          <w:bCs/>
          <w:sz w:val="21"/>
          <w:szCs w:val="20"/>
          <w:lang w:val="ro-RO"/>
        </w:rPr>
        <w:t xml:space="preserve"> de conducte şi canalizare în oraşul Kassel din Germania</w:t>
      </w:r>
    </w:p>
    <w:p w:rsidR="004E6A78" w:rsidRPr="00EC577E" w:rsidRDefault="004E6A78" w:rsidP="00120CEB">
      <w:pPr>
        <w:pStyle w:val="StandardWeb"/>
        <w:spacing w:after="192" w:afterAutospacing="0"/>
        <w:rPr>
          <w:rFonts w:ascii="Arial" w:hAnsi="Arial"/>
          <w:b/>
          <w:lang w:val="ro-RO"/>
        </w:rPr>
      </w:pPr>
      <w:r w:rsidRPr="00EC577E">
        <w:rPr>
          <w:rFonts w:ascii="Arial" w:hAnsi="Arial"/>
          <w:b/>
          <w:lang w:val="ro-RO"/>
        </w:rPr>
        <w:t xml:space="preserve">Germania reprezintă </w:t>
      </w:r>
      <w:r w:rsidR="005B6D17" w:rsidRPr="00EC577E">
        <w:rPr>
          <w:rFonts w:ascii="Arial" w:hAnsi="Arial"/>
          <w:b/>
          <w:lang w:val="ro-RO"/>
        </w:rPr>
        <w:t xml:space="preserve">o </w:t>
      </w:r>
      <w:r w:rsidR="00C112E4" w:rsidRPr="00EC577E">
        <w:rPr>
          <w:rFonts w:ascii="Arial" w:hAnsi="Arial"/>
          <w:b/>
          <w:lang w:val="ro-RO"/>
        </w:rPr>
        <w:t xml:space="preserve">importantă forţă motoare în domeniul tehnologiei construcţiilor de conducte şi canalizare. Odată la doi ani industria îşi etalează inovaţiile, produsele şi serviciile în cadrul târgului comercial RO-KA-TECH din Kassel. În anul 2019 expoziţia </w:t>
      </w:r>
      <w:r w:rsidR="00700048" w:rsidRPr="00EC577E">
        <w:rPr>
          <w:rFonts w:ascii="Arial" w:hAnsi="Arial"/>
          <w:b/>
          <w:lang w:val="ro-RO"/>
        </w:rPr>
        <w:t>îşi va deschide porţile între 8 şi 10 mai.</w:t>
      </w:r>
    </w:p>
    <w:p w:rsidR="00120CEB" w:rsidRPr="00EC577E" w:rsidRDefault="009C121C" w:rsidP="00120CEB">
      <w:pPr>
        <w:pStyle w:val="StandardWeb"/>
        <w:spacing w:after="192" w:afterAutospacing="0"/>
        <w:rPr>
          <w:rFonts w:ascii="Arial" w:hAnsi="Arial"/>
          <w:lang w:val="ro-RO"/>
        </w:rPr>
      </w:pPr>
      <w:r w:rsidRPr="00EC577E">
        <w:rPr>
          <w:rFonts w:ascii="Arial" w:hAnsi="Arial"/>
          <w:lang w:val="ro-RO"/>
        </w:rPr>
        <w:t xml:space="preserve">Aceasta este a </w:t>
      </w:r>
      <w:r w:rsidR="0029789C" w:rsidRPr="00EC577E">
        <w:rPr>
          <w:rFonts w:ascii="Arial" w:hAnsi="Arial"/>
          <w:lang w:val="ro-RO"/>
        </w:rPr>
        <w:t xml:space="preserve">15-a ocazie cu care se organizează târgul </w:t>
      </w:r>
      <w:r w:rsidR="005F5867" w:rsidRPr="00EC577E">
        <w:rPr>
          <w:rFonts w:ascii="Arial" w:hAnsi="Arial"/>
          <w:lang w:val="ro-RO"/>
        </w:rPr>
        <w:t>RO-KA-TECH</w:t>
      </w:r>
      <w:r w:rsidR="0029789C" w:rsidRPr="00EC577E">
        <w:rPr>
          <w:rFonts w:ascii="Arial" w:hAnsi="Arial"/>
          <w:lang w:val="ro-RO"/>
        </w:rPr>
        <w:t>, iar de-a lungul anilor acesta s-a impus ca un hotspot interna</w:t>
      </w:r>
      <w:r w:rsidR="00EC577E" w:rsidRPr="00EC577E">
        <w:rPr>
          <w:rFonts w:ascii="Arial" w:hAnsi="Arial"/>
          <w:lang w:val="ro-RO"/>
        </w:rPr>
        <w:t>ț</w:t>
      </w:r>
      <w:r w:rsidR="0029789C" w:rsidRPr="00EC577E">
        <w:rPr>
          <w:rFonts w:ascii="Arial" w:hAnsi="Arial"/>
          <w:lang w:val="ro-RO"/>
        </w:rPr>
        <w:t>ional pe</w:t>
      </w:r>
      <w:r w:rsidR="0029789C" w:rsidRPr="002D32A3">
        <w:rPr>
          <w:rFonts w:ascii="Arial" w:hAnsi="Arial"/>
          <w:lang w:val="ro-RO"/>
        </w:rPr>
        <w:t xml:space="preserve">ntru </w:t>
      </w:r>
      <w:r w:rsidR="005F5867" w:rsidRPr="002D32A3">
        <w:rPr>
          <w:rFonts w:ascii="Arial" w:hAnsi="Arial"/>
          <w:lang w:val="ro-RO"/>
        </w:rPr>
        <w:t>‘</w:t>
      </w:r>
      <w:r w:rsidR="00120CEB" w:rsidRPr="002D32A3">
        <w:rPr>
          <w:rFonts w:ascii="Arial" w:hAnsi="Arial"/>
          <w:lang w:val="ro-RO"/>
        </w:rPr>
        <w:t>know-how</w:t>
      </w:r>
      <w:r w:rsidR="005F5867" w:rsidRPr="002D32A3">
        <w:rPr>
          <w:rFonts w:ascii="Arial" w:hAnsi="Arial"/>
          <w:lang w:val="ro-RO"/>
        </w:rPr>
        <w:t>’</w:t>
      </w:r>
      <w:r w:rsidR="00120CEB" w:rsidRPr="002D32A3">
        <w:rPr>
          <w:rFonts w:ascii="Arial" w:hAnsi="Arial"/>
          <w:lang w:val="ro-RO"/>
        </w:rPr>
        <w:t xml:space="preserve">. </w:t>
      </w:r>
      <w:r w:rsidR="002D32A3" w:rsidRPr="002D32A3">
        <w:rPr>
          <w:rFonts w:ascii="Arial" w:hAnsi="Arial"/>
          <w:lang w:val="ro-RO"/>
        </w:rPr>
        <w:t>Organizatoare este</w:t>
      </w:r>
      <w:r w:rsidR="00120CEB" w:rsidRPr="002D32A3">
        <w:rPr>
          <w:rFonts w:ascii="Arial" w:hAnsi="Arial"/>
          <w:lang w:val="ro-RO"/>
        </w:rPr>
        <w:t xml:space="preserve"> </w:t>
      </w:r>
      <w:r w:rsidR="00120CEB" w:rsidRPr="002D32A3">
        <w:rPr>
          <w:rFonts w:ascii="Arial" w:hAnsi="Arial"/>
          <w:i/>
          <w:lang w:val="ro-RO"/>
        </w:rPr>
        <w:t>VDRK</w:t>
      </w:r>
      <w:r w:rsidR="00120CEB" w:rsidRPr="002D32A3">
        <w:rPr>
          <w:rFonts w:ascii="Arial" w:hAnsi="Arial"/>
          <w:lang w:val="ro-RO"/>
        </w:rPr>
        <w:t xml:space="preserve">, </w:t>
      </w:r>
      <w:r w:rsidR="002D32A3" w:rsidRPr="002D32A3">
        <w:rPr>
          <w:rFonts w:ascii="Arial" w:hAnsi="Arial"/>
          <w:lang w:val="ro-RO"/>
        </w:rPr>
        <w:t>Asociația Companiilor de Construcţii de Conducte şi Canalizare</w:t>
      </w:r>
      <w:r w:rsidR="002D32A3">
        <w:rPr>
          <w:rFonts w:ascii="Arial" w:hAnsi="Arial"/>
          <w:lang w:val="ro-RO"/>
        </w:rPr>
        <w:t xml:space="preserve"> din Germania</w:t>
      </w:r>
      <w:r w:rsidR="00120CEB" w:rsidRPr="00EC577E">
        <w:rPr>
          <w:rFonts w:ascii="Arial" w:hAnsi="Arial"/>
          <w:lang w:val="ro-RO"/>
        </w:rPr>
        <w:t xml:space="preserve">. </w:t>
      </w:r>
      <w:r w:rsidR="002D32A3">
        <w:rPr>
          <w:rFonts w:ascii="Arial" w:hAnsi="Arial"/>
          <w:lang w:val="ro-RO"/>
        </w:rPr>
        <w:t>Î</w:t>
      </w:r>
      <w:r w:rsidR="005F5867" w:rsidRPr="00EC577E">
        <w:rPr>
          <w:rFonts w:ascii="Arial" w:hAnsi="Arial"/>
          <w:lang w:val="ro-RO"/>
        </w:rPr>
        <w:t>n</w:t>
      </w:r>
      <w:r w:rsidR="00120CEB" w:rsidRPr="00EC577E">
        <w:rPr>
          <w:rFonts w:ascii="Arial" w:hAnsi="Arial"/>
          <w:lang w:val="ro-RO"/>
        </w:rPr>
        <w:t xml:space="preserve"> 2019, </w:t>
      </w:r>
      <w:r w:rsidR="002D32A3">
        <w:rPr>
          <w:rFonts w:ascii="Arial" w:hAnsi="Arial"/>
          <w:lang w:val="ro-RO"/>
        </w:rPr>
        <w:t xml:space="preserve">Asociația se așteaptă la aproximativ </w:t>
      </w:r>
      <w:r w:rsidR="00120CEB" w:rsidRPr="00EC577E">
        <w:rPr>
          <w:rFonts w:ascii="Arial" w:hAnsi="Arial"/>
          <w:lang w:val="ro-RO"/>
        </w:rPr>
        <w:t xml:space="preserve">300 </w:t>
      </w:r>
      <w:r w:rsidR="002D32A3">
        <w:rPr>
          <w:rFonts w:ascii="Arial" w:hAnsi="Arial"/>
          <w:lang w:val="ro-RO"/>
        </w:rPr>
        <w:t>de expozanți</w:t>
      </w:r>
      <w:r w:rsidR="00120CEB" w:rsidRPr="00EC577E">
        <w:rPr>
          <w:rFonts w:ascii="Arial" w:hAnsi="Arial"/>
          <w:lang w:val="ro-RO"/>
        </w:rPr>
        <w:t xml:space="preserve">, </w:t>
      </w:r>
      <w:r w:rsidR="002D32A3">
        <w:rPr>
          <w:rFonts w:ascii="Arial" w:hAnsi="Arial"/>
          <w:lang w:val="ro-RO"/>
        </w:rPr>
        <w:t>între care un număr tot mai mare de companii active pe piața internațională.</w:t>
      </w:r>
      <w:r w:rsidR="00120CEB" w:rsidRPr="00EC577E">
        <w:rPr>
          <w:rFonts w:ascii="Arial" w:hAnsi="Arial"/>
          <w:lang w:val="ro-RO"/>
        </w:rPr>
        <w:t xml:space="preserve"> "</w:t>
      </w:r>
      <w:r w:rsidR="002D32A3">
        <w:rPr>
          <w:rFonts w:ascii="Arial" w:hAnsi="Arial"/>
          <w:lang w:val="ro-RO"/>
        </w:rPr>
        <w:t>Constatăm că</w:t>
      </w:r>
      <w:r w:rsidR="00120CEB" w:rsidRPr="00EC577E">
        <w:rPr>
          <w:rFonts w:ascii="Arial" w:hAnsi="Arial"/>
          <w:lang w:val="ro-RO"/>
        </w:rPr>
        <w:t xml:space="preserve"> RO-KA-TECH </w:t>
      </w:r>
      <w:r w:rsidR="002D32A3">
        <w:rPr>
          <w:rFonts w:ascii="Arial" w:hAnsi="Arial"/>
          <w:lang w:val="ro-RO"/>
        </w:rPr>
        <w:t>se bucură de o atenție crescută pe plan mondial</w:t>
      </w:r>
      <w:r w:rsidR="005F5867" w:rsidRPr="00EC577E">
        <w:rPr>
          <w:rFonts w:ascii="Arial" w:hAnsi="Arial"/>
          <w:lang w:val="ro-RO"/>
        </w:rPr>
        <w:t>.</w:t>
      </w:r>
      <w:r w:rsidR="00120CEB" w:rsidRPr="00EC577E">
        <w:rPr>
          <w:rFonts w:ascii="Arial" w:hAnsi="Arial"/>
          <w:lang w:val="ro-RO"/>
        </w:rPr>
        <w:t>"</w:t>
      </w:r>
      <w:r w:rsidR="001978D4">
        <w:rPr>
          <w:rFonts w:ascii="Arial" w:hAnsi="Arial"/>
          <w:lang w:val="ro-RO"/>
        </w:rPr>
        <w:t>, a</w:t>
      </w:r>
      <w:r w:rsidR="002D32A3">
        <w:rPr>
          <w:rFonts w:ascii="Arial" w:hAnsi="Arial"/>
          <w:lang w:val="ro-RO"/>
        </w:rPr>
        <w:t xml:space="preserve"> declarat domnul</w:t>
      </w:r>
      <w:r w:rsidR="00120CEB" w:rsidRPr="00EC577E">
        <w:rPr>
          <w:rFonts w:ascii="Arial" w:hAnsi="Arial"/>
          <w:lang w:val="ro-RO"/>
        </w:rPr>
        <w:t xml:space="preserve"> Ralph Sluke, </w:t>
      </w:r>
      <w:r w:rsidR="002D32A3">
        <w:rPr>
          <w:rFonts w:ascii="Arial" w:hAnsi="Arial"/>
          <w:lang w:val="ro-RO"/>
        </w:rPr>
        <w:t>directorul general al Asociației</w:t>
      </w:r>
      <w:r w:rsidR="00120CEB" w:rsidRPr="00EC577E">
        <w:rPr>
          <w:rFonts w:ascii="Arial" w:hAnsi="Arial"/>
          <w:lang w:val="ro-RO"/>
        </w:rPr>
        <w:t>.</w:t>
      </w:r>
    </w:p>
    <w:p w:rsidR="00120CEB" w:rsidRPr="00EC577E" w:rsidRDefault="002D32A3" w:rsidP="00120CEB">
      <w:pPr>
        <w:pStyle w:val="StandardWeb"/>
        <w:spacing w:after="192" w:afterAutospacing="0"/>
        <w:rPr>
          <w:rFonts w:ascii="Arial" w:hAnsi="Arial"/>
          <w:b/>
          <w:lang w:val="ro-RO"/>
        </w:rPr>
      </w:pPr>
      <w:r>
        <w:rPr>
          <w:rFonts w:ascii="Arial" w:hAnsi="Arial"/>
          <w:b/>
          <w:lang w:val="ro-RO"/>
        </w:rPr>
        <w:t>Servicii de rezervare hotel, bilete online</w:t>
      </w:r>
    </w:p>
    <w:p w:rsidR="00120CEB" w:rsidRPr="00EC577E" w:rsidRDefault="002D32A3" w:rsidP="00120CEB">
      <w:pPr>
        <w:pStyle w:val="StandardWeb"/>
        <w:spacing w:after="192" w:afterAutospacing="0"/>
        <w:rPr>
          <w:rFonts w:ascii="Arial" w:hAnsi="Arial"/>
          <w:lang w:val="ro-RO"/>
        </w:rPr>
      </w:pPr>
      <w:r>
        <w:rPr>
          <w:rFonts w:ascii="Arial" w:hAnsi="Arial"/>
          <w:lang w:val="ro-RO"/>
        </w:rPr>
        <w:t>Vizitatorii din străinătate sunt rugați să</w:t>
      </w:r>
      <w:r w:rsidR="00881C76">
        <w:rPr>
          <w:rFonts w:ascii="Arial" w:hAnsi="Arial"/>
          <w:lang w:val="ro-RO"/>
        </w:rPr>
        <w:t xml:space="preserve"> își rezerve data, urmând să găsească toate informațiile relevante referitoare la târg pe pagina în limba engleză a site-ului nostru web</w:t>
      </w:r>
      <w:r w:rsidR="005F5867" w:rsidRPr="00EC577E">
        <w:rPr>
          <w:rFonts w:ascii="Arial" w:hAnsi="Arial"/>
          <w:lang w:val="ro-RO"/>
        </w:rPr>
        <w:t>:</w:t>
      </w:r>
      <w:r w:rsidR="00CB1980" w:rsidRPr="00EC577E">
        <w:rPr>
          <w:rFonts w:ascii="Arial" w:hAnsi="Arial"/>
          <w:lang w:val="ro-RO"/>
        </w:rPr>
        <w:t xml:space="preserve"> </w:t>
      </w:r>
      <w:hyperlink r:id="rId6" w:history="1">
        <w:r w:rsidR="00CB1980" w:rsidRPr="00EC577E">
          <w:rPr>
            <w:rStyle w:val="Hyperlink"/>
            <w:rFonts w:ascii="Arial" w:hAnsi="Arial"/>
            <w:color w:val="auto"/>
            <w:lang w:val="ro-RO"/>
          </w:rPr>
          <w:t>www.rokatech.de</w:t>
        </w:r>
      </w:hyperlink>
      <w:r w:rsidR="00CB1980" w:rsidRPr="00EC577E">
        <w:rPr>
          <w:rFonts w:ascii="Arial" w:hAnsi="Arial"/>
          <w:lang w:val="ro-RO"/>
        </w:rPr>
        <w:t>.</w:t>
      </w:r>
      <w:r w:rsidR="00A93584" w:rsidRPr="00EC577E">
        <w:rPr>
          <w:rFonts w:ascii="Arial" w:hAnsi="Arial"/>
          <w:lang w:val="ro-RO"/>
        </w:rPr>
        <w:t xml:space="preserve"> </w:t>
      </w:r>
      <w:r w:rsidR="00C0322E">
        <w:rPr>
          <w:rFonts w:ascii="Arial" w:hAnsi="Arial"/>
          <w:lang w:val="ro-RO"/>
        </w:rPr>
        <w:t xml:space="preserve">Orașul </w:t>
      </w:r>
      <w:r w:rsidR="00A93584" w:rsidRPr="00EC577E">
        <w:rPr>
          <w:rFonts w:ascii="Arial" w:hAnsi="Arial"/>
          <w:lang w:val="ro-RO"/>
        </w:rPr>
        <w:t xml:space="preserve">Kassel </w:t>
      </w:r>
      <w:r w:rsidR="00C0322E">
        <w:rPr>
          <w:rFonts w:ascii="Arial" w:hAnsi="Arial"/>
          <w:lang w:val="ro-RO"/>
        </w:rPr>
        <w:t>este situat la o distanță de două ore cu trenul de la Frankfurt, iar locația expoziției este ușor accesibilă cu mijloace de transport în comun. Este recomandabil ca vizitatorii să își rezerve din timp camere la hotel dacă e necesar</w:t>
      </w:r>
      <w:r w:rsidR="00120CEB" w:rsidRPr="00EC577E">
        <w:rPr>
          <w:rFonts w:ascii="Arial" w:hAnsi="Arial"/>
          <w:lang w:val="ro-RO"/>
        </w:rPr>
        <w:t xml:space="preserve">. </w:t>
      </w:r>
      <w:r w:rsidR="00C0322E">
        <w:rPr>
          <w:rFonts w:ascii="Arial" w:hAnsi="Arial"/>
          <w:lang w:val="ro-RO"/>
        </w:rPr>
        <w:t>Un</w:t>
      </w:r>
      <w:r w:rsidR="00120CEB" w:rsidRPr="00EC577E">
        <w:rPr>
          <w:rFonts w:ascii="Arial" w:hAnsi="Arial"/>
          <w:lang w:val="ro-RO"/>
        </w:rPr>
        <w:t xml:space="preserve"> </w:t>
      </w:r>
      <w:hyperlink r:id="rId7" w:history="1">
        <w:r w:rsidR="00120CEB" w:rsidRPr="00EC577E">
          <w:rPr>
            <w:rStyle w:val="Hyperlink"/>
            <w:rFonts w:ascii="Arial" w:hAnsi="Arial"/>
            <w:color w:val="auto"/>
            <w:lang w:val="ro-RO"/>
          </w:rPr>
          <w:t>link</w:t>
        </w:r>
        <w:r w:rsidR="00C0322E">
          <w:rPr>
            <w:rStyle w:val="Hyperlink"/>
            <w:rFonts w:ascii="Arial" w:hAnsi="Arial"/>
            <w:color w:val="auto"/>
            <w:lang w:val="ro-RO"/>
          </w:rPr>
          <w:t xml:space="preserve"> la hoteluri partenere</w:t>
        </w:r>
      </w:hyperlink>
      <w:r w:rsidR="00120CEB" w:rsidRPr="00EC577E">
        <w:rPr>
          <w:rFonts w:ascii="Arial" w:hAnsi="Arial"/>
          <w:lang w:val="ro-RO"/>
        </w:rPr>
        <w:t xml:space="preserve"> </w:t>
      </w:r>
      <w:r w:rsidR="00C0322E">
        <w:rPr>
          <w:rFonts w:ascii="Arial" w:hAnsi="Arial"/>
          <w:lang w:val="ro-RO"/>
        </w:rPr>
        <w:t>se găsește în aria pentru</w:t>
      </w:r>
      <w:r w:rsidR="00120CEB" w:rsidRPr="00EC577E">
        <w:rPr>
          <w:rFonts w:ascii="Arial" w:hAnsi="Arial"/>
          <w:lang w:val="ro-RO"/>
        </w:rPr>
        <w:t xml:space="preserve"> </w:t>
      </w:r>
      <w:r w:rsidR="00C0322E">
        <w:rPr>
          <w:rFonts w:ascii="Arial" w:hAnsi="Arial"/>
          <w:lang w:val="ro-RO"/>
        </w:rPr>
        <w:t>vizitatori (</w:t>
      </w:r>
      <w:r w:rsidR="005F5867" w:rsidRPr="00EC577E">
        <w:rPr>
          <w:rFonts w:ascii="Arial" w:hAnsi="Arial"/>
          <w:lang w:val="ro-RO"/>
        </w:rPr>
        <w:t>‘</w:t>
      </w:r>
      <w:r w:rsidR="0067505D">
        <w:rPr>
          <w:rFonts w:ascii="Arial" w:hAnsi="Arial"/>
          <w:lang w:val="ro-RO"/>
        </w:rPr>
        <w:t>FOR VISITORS</w:t>
      </w:r>
      <w:r w:rsidR="005F5867" w:rsidRPr="00EC577E">
        <w:rPr>
          <w:rFonts w:ascii="Arial" w:hAnsi="Arial"/>
          <w:lang w:val="ro-RO"/>
        </w:rPr>
        <w:t>’</w:t>
      </w:r>
      <w:r w:rsidR="00120CEB" w:rsidRPr="00EC577E">
        <w:rPr>
          <w:rFonts w:ascii="Arial" w:hAnsi="Arial"/>
          <w:lang w:val="ro-RO"/>
        </w:rPr>
        <w:t xml:space="preserve"> area</w:t>
      </w:r>
      <w:r w:rsidR="00C0322E">
        <w:rPr>
          <w:rFonts w:ascii="Arial" w:hAnsi="Arial"/>
          <w:lang w:val="ro-RO"/>
        </w:rPr>
        <w:t>) a site-ului web</w:t>
      </w:r>
      <w:r w:rsidR="00120CEB" w:rsidRPr="00EC577E">
        <w:rPr>
          <w:rFonts w:ascii="Arial" w:hAnsi="Arial"/>
          <w:lang w:val="ro-RO"/>
        </w:rPr>
        <w:t>.</w:t>
      </w:r>
    </w:p>
    <w:p w:rsidR="00B569D4" w:rsidRPr="00EC577E" w:rsidRDefault="00C0322E" w:rsidP="00912E64">
      <w:pPr>
        <w:pStyle w:val="Grundtext"/>
        <w:spacing w:line="360" w:lineRule="auto"/>
        <w:jc w:val="left"/>
        <w:rPr>
          <w:rFonts w:ascii="Arial" w:eastAsiaTheme="minorEastAsia" w:hAnsi="Arial" w:cs="Times New Roman"/>
          <w:color w:val="auto"/>
          <w:lang w:val="ro-RO" w:eastAsia="de-DE"/>
        </w:rPr>
      </w:pPr>
      <w:r>
        <w:rPr>
          <w:rFonts w:ascii="Arial" w:eastAsiaTheme="minorEastAsia" w:hAnsi="Arial" w:cs="Times New Roman"/>
          <w:color w:val="auto"/>
          <w:lang w:val="ro-RO" w:eastAsia="de-DE"/>
        </w:rPr>
        <w:t>Biletele pentru</w:t>
      </w:r>
      <w:r w:rsidR="00120CEB" w:rsidRPr="00EC577E">
        <w:rPr>
          <w:rFonts w:ascii="Arial" w:eastAsiaTheme="minorEastAsia" w:hAnsi="Arial" w:cs="Times New Roman"/>
          <w:color w:val="auto"/>
          <w:lang w:val="ro-RO" w:eastAsia="de-DE"/>
        </w:rPr>
        <w:t xml:space="preserve"> RO-KA-TECH </w:t>
      </w:r>
      <w:r>
        <w:rPr>
          <w:rFonts w:ascii="Arial" w:eastAsiaTheme="minorEastAsia" w:hAnsi="Arial" w:cs="Times New Roman"/>
          <w:color w:val="auto"/>
          <w:lang w:val="ro-RO" w:eastAsia="de-DE"/>
        </w:rPr>
        <w:t>sunt eliberate gratis de companiile expozante pentru clienți și alte părți interesate</w:t>
      </w:r>
      <w:r w:rsidR="00120CEB" w:rsidRPr="00EC577E">
        <w:rPr>
          <w:rFonts w:ascii="Arial" w:eastAsiaTheme="minorEastAsia" w:hAnsi="Arial" w:cs="Times New Roman"/>
          <w:color w:val="auto"/>
          <w:lang w:val="ro-RO" w:eastAsia="de-DE"/>
        </w:rPr>
        <w:t xml:space="preserve">. </w:t>
      </w:r>
      <w:r>
        <w:rPr>
          <w:rFonts w:ascii="Arial" w:eastAsiaTheme="minorEastAsia" w:hAnsi="Arial" w:cs="Times New Roman"/>
          <w:color w:val="auto"/>
          <w:lang w:val="ro-RO" w:eastAsia="de-DE"/>
        </w:rPr>
        <w:t xml:space="preserve">Vizitatorii pot rezerva online pe </w:t>
      </w:r>
      <w:hyperlink r:id="rId8" w:history="1">
        <w:r w:rsidRPr="005B3FC5">
          <w:rPr>
            <w:rStyle w:val="Hyperlink"/>
            <w:rFonts w:ascii="Arial" w:eastAsiaTheme="minorEastAsia" w:hAnsi="Arial" w:cs="Times New Roman"/>
            <w:lang w:val="ro-RO" w:eastAsia="de-DE"/>
          </w:rPr>
          <w:t>pagina web</w:t>
        </w:r>
      </w:hyperlink>
      <w:bookmarkStart w:id="0" w:name="_GoBack"/>
      <w:bookmarkEnd w:id="0"/>
      <w:r>
        <w:rPr>
          <w:rFonts w:ascii="Arial" w:eastAsiaTheme="minorEastAsia" w:hAnsi="Arial" w:cs="Times New Roman"/>
          <w:color w:val="auto"/>
          <w:lang w:val="ro-RO" w:eastAsia="de-DE"/>
        </w:rPr>
        <w:t xml:space="preserve"> bilete de intrare pentru un preț de</w:t>
      </w:r>
      <w:r w:rsidR="00120CEB" w:rsidRPr="00EC577E">
        <w:rPr>
          <w:rFonts w:ascii="Arial" w:eastAsiaTheme="minorEastAsia" w:hAnsi="Arial" w:cs="Times New Roman"/>
          <w:color w:val="auto"/>
          <w:lang w:val="ro-RO" w:eastAsia="de-DE"/>
        </w:rPr>
        <w:t xml:space="preserve"> € </w:t>
      </w:r>
      <w:r w:rsidR="005125D1">
        <w:rPr>
          <w:rFonts w:ascii="Arial" w:eastAsiaTheme="minorEastAsia" w:hAnsi="Arial" w:cs="Times New Roman"/>
          <w:color w:val="auto"/>
          <w:lang w:val="ro-RO" w:eastAsia="de-DE"/>
        </w:rPr>
        <w:t>12,50</w:t>
      </w:r>
      <w:r w:rsidR="00120CEB" w:rsidRPr="00EC577E">
        <w:rPr>
          <w:rFonts w:ascii="Arial" w:eastAsiaTheme="minorEastAsia" w:hAnsi="Arial" w:cs="Times New Roman"/>
          <w:color w:val="auto"/>
          <w:lang w:val="ro-RO" w:eastAsia="de-DE"/>
        </w:rPr>
        <w:t xml:space="preserve">. </w:t>
      </w:r>
      <w:r w:rsidR="007D5351">
        <w:rPr>
          <w:rFonts w:ascii="Arial" w:eastAsiaTheme="minorEastAsia" w:hAnsi="Arial" w:cs="Times New Roman"/>
          <w:color w:val="auto"/>
          <w:lang w:val="ro-RO" w:eastAsia="de-DE"/>
        </w:rPr>
        <w:t xml:space="preserve">Bilete de o zi sunt disponibile la intrare pentru </w:t>
      </w:r>
      <w:r w:rsidR="007D5351" w:rsidRPr="00EC577E">
        <w:rPr>
          <w:rFonts w:ascii="Arial" w:eastAsiaTheme="minorEastAsia" w:hAnsi="Arial" w:cs="Times New Roman"/>
          <w:color w:val="auto"/>
          <w:lang w:val="ro-RO" w:eastAsia="de-DE"/>
        </w:rPr>
        <w:t>€ 20.</w:t>
      </w:r>
    </w:p>
    <w:p w:rsidR="00912E64" w:rsidRPr="00EC577E" w:rsidRDefault="002D32A3" w:rsidP="00120CEB">
      <w:pPr>
        <w:pStyle w:val="Grundtext"/>
        <w:spacing w:line="360" w:lineRule="auto"/>
        <w:jc w:val="left"/>
        <w:rPr>
          <w:rFonts w:ascii="Arial" w:eastAsiaTheme="minorEastAsia" w:hAnsi="Arial" w:cs="Times New Roman"/>
          <w:color w:val="auto"/>
          <w:lang w:val="ro-RO" w:eastAsia="de-DE"/>
        </w:rPr>
      </w:pPr>
      <w:r>
        <w:rPr>
          <w:rFonts w:ascii="Arial" w:eastAsiaTheme="minorEastAsia" w:hAnsi="Arial" w:cs="Times New Roman"/>
          <w:color w:val="auto"/>
          <w:lang w:val="ro-RO" w:eastAsia="de-DE"/>
        </w:rPr>
        <w:t>Pentru informații suplimentare vă rugăm să contactați</w:t>
      </w:r>
      <w:r w:rsidR="00120CEB" w:rsidRPr="00EC577E">
        <w:rPr>
          <w:rFonts w:ascii="Arial" w:eastAsiaTheme="minorEastAsia" w:hAnsi="Arial" w:cs="Times New Roman"/>
          <w:color w:val="auto"/>
          <w:lang w:val="ro-RO" w:eastAsia="de-DE"/>
        </w:rPr>
        <w:t>:</w:t>
      </w:r>
    </w:p>
    <w:p w:rsidR="00120CEB" w:rsidRPr="00EC577E" w:rsidRDefault="00120CEB" w:rsidP="00B569D4">
      <w:pPr>
        <w:rPr>
          <w:rFonts w:ascii="Futura Medium" w:hAnsi="Futura Medium" w:cs="Futura Medium"/>
          <w:lang w:val="ro-RO"/>
        </w:rPr>
      </w:pPr>
    </w:p>
    <w:p w:rsidR="00912E64" w:rsidRPr="00EC577E" w:rsidRDefault="00912E64" w:rsidP="00B569D4">
      <w:pPr>
        <w:rPr>
          <w:rFonts w:ascii="Futura Medium" w:hAnsi="Futura Medium" w:cs="Futura Medium"/>
          <w:b/>
          <w:lang w:val="ro-RO"/>
        </w:rPr>
      </w:pPr>
      <w:r w:rsidRPr="00EC577E">
        <w:rPr>
          <w:rFonts w:ascii="Futura Medium" w:hAnsi="Futura Medium" w:cs="Futura Medium"/>
          <w:b/>
          <w:lang w:val="ro-RO"/>
        </w:rPr>
        <w:t>Ralph Sluke</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VDRK - Verband der Rohr- und Kanal-Technik-Unternehmen e.V.</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Wilhelmshöher Allee 253 - 255</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34131 Kassel</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Fon: +49 561 207567-0</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Fax: +49 561 207567-29</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info@vdrk.de</w:t>
      </w:r>
    </w:p>
    <w:p w:rsidR="00912E64" w:rsidRPr="00EC577E" w:rsidRDefault="00912E64" w:rsidP="00912E64">
      <w:pPr>
        <w:rPr>
          <w:rFonts w:ascii="Futura Medium" w:hAnsi="Futura Medium" w:cs="Futura Medium"/>
          <w:shd w:val="clear" w:color="auto" w:fill="FFFFFF"/>
          <w:lang w:val="ro-RO"/>
        </w:rPr>
      </w:pPr>
      <w:r w:rsidRPr="00EC577E">
        <w:rPr>
          <w:rFonts w:ascii="Futura Medium" w:hAnsi="Futura Medium" w:cs="Futura Medium"/>
          <w:shd w:val="clear" w:color="auto" w:fill="FFFFFF"/>
          <w:lang w:val="ro-RO"/>
        </w:rPr>
        <w:t>www.vdrk.de</w:t>
      </w:r>
    </w:p>
    <w:sectPr w:rsidR="00912E64" w:rsidRPr="00EC577E" w:rsidSect="00C1448F">
      <w:head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03" w:rsidRDefault="00973003" w:rsidP="00B569D4">
      <w:pPr>
        <w:spacing w:line="240" w:lineRule="auto"/>
      </w:pPr>
      <w:r>
        <w:separator/>
      </w:r>
    </w:p>
  </w:endnote>
  <w:endnote w:type="continuationSeparator" w:id="0">
    <w:p w:rsidR="00973003" w:rsidRDefault="00973003" w:rsidP="00B56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altName w:val="Segoe UI"/>
    <w:panose1 w:val="020B0602020204020303"/>
    <w:charset w:val="00"/>
    <w:family w:val="swiss"/>
    <w:pitch w:val="variable"/>
    <w:sig w:usb0="80000867" w:usb1="00000000" w:usb2="00000000" w:usb3="00000000" w:csb0="000001FB" w:csb1="00000000"/>
  </w:font>
  <w:font w:name="Futura Lt BT">
    <w:altName w:val="Segoe UI"/>
    <w:panose1 w:val="020B0602020204020303"/>
    <w:charset w:val="00"/>
    <w:family w:val="swiss"/>
    <w:pitch w:val="variable"/>
    <w:sig w:usb0="80000867" w:usb1="00000000" w:usb2="00000000" w:usb3="00000000" w:csb0="000001FB" w:csb1="00000000"/>
  </w:font>
  <w:font w:name="Times">
    <w:panose1 w:val="00000000000000000000"/>
    <w:charset w:val="00"/>
    <w:family w:val="auto"/>
    <w:pitch w:val="variable"/>
    <w:sig w:usb0="E00002FF" w:usb1="5000205A" w:usb2="00000000" w:usb3="00000000" w:csb0="0000019F" w:csb1="00000000"/>
  </w:font>
  <w:font w:name="Futura Medium">
    <w:altName w:val="Segoe UI"/>
    <w:panose1 w:val="020B0602020204020303"/>
    <w:charset w:val="B1"/>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03" w:rsidRDefault="00973003" w:rsidP="00B569D4">
      <w:pPr>
        <w:spacing w:line="240" w:lineRule="auto"/>
      </w:pPr>
      <w:r>
        <w:separator/>
      </w:r>
    </w:p>
  </w:footnote>
  <w:footnote w:type="continuationSeparator" w:id="0">
    <w:p w:rsidR="00973003" w:rsidRDefault="00973003" w:rsidP="00B56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64" w:rsidRPr="00120CEB" w:rsidRDefault="00782C67" w:rsidP="00B569D4">
    <w:pPr>
      <w:rPr>
        <w:lang w:val="en-US"/>
      </w:rPr>
    </w:pPr>
    <w:r w:rsidRPr="00364F2A">
      <w:rPr>
        <w:rFonts w:cs="Arial"/>
        <w:noProof/>
        <w:szCs w:val="20"/>
        <w:lang w:eastAsia="de-DE"/>
      </w:rPr>
      <w:drawing>
        <wp:anchor distT="0" distB="0" distL="114300" distR="114300" simplePos="0" relativeHeight="251659264" behindDoc="0" locked="0" layoutInCell="1" allowOverlap="1">
          <wp:simplePos x="0" y="0"/>
          <wp:positionH relativeFrom="column">
            <wp:posOffset>5363029</wp:posOffset>
          </wp:positionH>
          <wp:positionV relativeFrom="paragraph">
            <wp:posOffset>-210185</wp:posOffset>
          </wp:positionV>
          <wp:extent cx="1033200" cy="7560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rk-logofachmesse.jpg"/>
                  <pic:cNvPicPr/>
                </pic:nvPicPr>
                <pic:blipFill rotWithShape="1">
                  <a:blip r:embed="rId1">
                    <a:extLst>
                      <a:ext uri="{28A0092B-C50C-407E-A947-70E740481C1C}">
                        <a14:useLocalDpi xmlns:a14="http://schemas.microsoft.com/office/drawing/2010/main" val="0"/>
                      </a:ext>
                    </a:extLst>
                  </a:blip>
                  <a:srcRect t="-1" b="6738"/>
                  <a:stretch/>
                </pic:blipFill>
                <pic:spPr bwMode="auto">
                  <a:xfrm>
                    <a:off x="0" y="0"/>
                    <a:ext cx="1033200" cy="756000"/>
                  </a:xfrm>
                  <a:prstGeom prst="rect">
                    <a:avLst/>
                  </a:prstGeom>
                  <a:ln>
                    <a:noFill/>
                  </a:ln>
                  <a:extLst>
                    <a:ext uri="{53640926-AAD7-44D8-BBD7-CCE9431645EC}">
                      <a14:shadowObscured xmlns:a14="http://schemas.microsoft.com/office/drawing/2010/main"/>
                    </a:ext>
                  </a:extLst>
                </pic:spPr>
              </pic:pic>
            </a:graphicData>
          </a:graphic>
        </wp:anchor>
      </w:drawing>
    </w:r>
    <w:r w:rsidR="005125D1" w:rsidRPr="005125D1">
      <w:rPr>
        <w:rFonts w:cs="Arial"/>
        <w:noProof/>
        <w:szCs w:val="20"/>
        <w:lang w:val="en-US"/>
      </w:rPr>
      <w:t>2018/11/21</w:t>
    </w:r>
    <w:r w:rsidR="005125D1" w:rsidRPr="005125D1">
      <w:rPr>
        <w:lang w:val="en-US"/>
      </w:rPr>
      <w:t xml:space="preserve"> </w:t>
    </w:r>
    <w:r w:rsidR="00B569D4" w:rsidRPr="00120CEB">
      <w:rPr>
        <w:lang w:val="en-US"/>
      </w:rPr>
      <w:t xml:space="preserve">– </w:t>
    </w:r>
    <w:r w:rsidR="00120CEB" w:rsidRPr="00120CEB">
      <w:rPr>
        <w:lang w:val="en-US"/>
      </w:rPr>
      <w:t>press release</w:t>
    </w:r>
    <w:r w:rsidR="00B569D4" w:rsidRPr="00120CEB">
      <w:rPr>
        <w:lang w:val="en-US"/>
      </w:rPr>
      <w:t xml:space="preserve"> – </w:t>
    </w:r>
    <w:hyperlink r:id="rId2" w:history="1">
      <w:r w:rsidR="00912E64" w:rsidRPr="00120CEB">
        <w:rPr>
          <w:rStyle w:val="Hyperlink"/>
          <w:lang w:val="en-US"/>
        </w:rPr>
        <w:t>www.presse.rokatech.de</w:t>
      </w:r>
    </w:hyperlink>
  </w:p>
  <w:p w:rsidR="00912E64" w:rsidRPr="00120CEB" w:rsidRDefault="00912E64" w:rsidP="00B569D4">
    <w:pPr>
      <w:rPr>
        <w:lang w:val="en-US"/>
      </w:rPr>
    </w:pPr>
  </w:p>
  <w:p w:rsidR="00B569D4" w:rsidRPr="00120CEB" w:rsidRDefault="00B569D4">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5246"/>
    <w:rsid w:val="000227B1"/>
    <w:rsid w:val="00120CEB"/>
    <w:rsid w:val="001375B4"/>
    <w:rsid w:val="00183EC2"/>
    <w:rsid w:val="001978D4"/>
    <w:rsid w:val="001F500E"/>
    <w:rsid w:val="0029789C"/>
    <w:rsid w:val="002C0450"/>
    <w:rsid w:val="002C6E81"/>
    <w:rsid w:val="002D32A3"/>
    <w:rsid w:val="00322D9D"/>
    <w:rsid w:val="003C05F9"/>
    <w:rsid w:val="003E077E"/>
    <w:rsid w:val="0042567D"/>
    <w:rsid w:val="00457868"/>
    <w:rsid w:val="004E6A78"/>
    <w:rsid w:val="005125D1"/>
    <w:rsid w:val="005247BB"/>
    <w:rsid w:val="0054787F"/>
    <w:rsid w:val="005A54FE"/>
    <w:rsid w:val="005B3FC5"/>
    <w:rsid w:val="005B6D17"/>
    <w:rsid w:val="005F3CD6"/>
    <w:rsid w:val="005F5867"/>
    <w:rsid w:val="00607FDC"/>
    <w:rsid w:val="0067505D"/>
    <w:rsid w:val="00700048"/>
    <w:rsid w:val="00754B9F"/>
    <w:rsid w:val="007765F6"/>
    <w:rsid w:val="00782C67"/>
    <w:rsid w:val="007D5351"/>
    <w:rsid w:val="00807C14"/>
    <w:rsid w:val="00834CF5"/>
    <w:rsid w:val="00881C76"/>
    <w:rsid w:val="008C148B"/>
    <w:rsid w:val="00912E64"/>
    <w:rsid w:val="00932A09"/>
    <w:rsid w:val="00973003"/>
    <w:rsid w:val="00984DD1"/>
    <w:rsid w:val="009A2E5D"/>
    <w:rsid w:val="009C121C"/>
    <w:rsid w:val="009D32BE"/>
    <w:rsid w:val="009E3BE8"/>
    <w:rsid w:val="00A93584"/>
    <w:rsid w:val="00AD3D51"/>
    <w:rsid w:val="00AF1567"/>
    <w:rsid w:val="00B569D4"/>
    <w:rsid w:val="00C0322E"/>
    <w:rsid w:val="00C112E4"/>
    <w:rsid w:val="00C16C8E"/>
    <w:rsid w:val="00CB1980"/>
    <w:rsid w:val="00EB0D40"/>
    <w:rsid w:val="00EB1B6C"/>
    <w:rsid w:val="00EC577E"/>
    <w:rsid w:val="00F05246"/>
    <w:rsid w:val="00F71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870DF-E078-1141-ADBF-48116B9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7FDC"/>
  </w:style>
  <w:style w:type="paragraph" w:styleId="berschrift1">
    <w:name w:val="heading 1"/>
    <w:basedOn w:val="Standard"/>
    <w:next w:val="Standard"/>
    <w:link w:val="berschrift1Zchn"/>
    <w:uiPriority w:val="9"/>
    <w:qFormat/>
    <w:rsid w:val="00B569D4"/>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shd w:val="clear" w:color="auto" w:fill="FFFFFF"/>
      <w:lang w:eastAsia="de-DE"/>
    </w:rPr>
  </w:style>
  <w:style w:type="paragraph" w:styleId="berschrift3">
    <w:name w:val="heading 3"/>
    <w:basedOn w:val="Standard"/>
    <w:next w:val="Standard"/>
    <w:link w:val="berschrift3Zchn"/>
    <w:uiPriority w:val="9"/>
    <w:semiHidden/>
    <w:unhideWhenUsed/>
    <w:qFormat/>
    <w:rsid w:val="00CB19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05246"/>
    <w:pPr>
      <w:autoSpaceDE w:val="0"/>
      <w:autoSpaceDN w:val="0"/>
      <w:adjustRightInd w:val="0"/>
      <w:spacing w:after="160" w:line="288" w:lineRule="auto"/>
      <w:jc w:val="both"/>
      <w:textAlignment w:val="center"/>
    </w:pPr>
    <w:rPr>
      <w:rFonts w:ascii="Futura Md BT" w:hAnsi="Futura Md BT" w:cs="Futura Md BT"/>
      <w:b/>
      <w:bCs/>
      <w:color w:val="005AAA"/>
      <w:sz w:val="20"/>
      <w:szCs w:val="20"/>
    </w:rPr>
  </w:style>
  <w:style w:type="paragraph" w:customStyle="1" w:styleId="Grundtext">
    <w:name w:val="Grundtext"/>
    <w:basedOn w:val="Standard"/>
    <w:uiPriority w:val="99"/>
    <w:rsid w:val="00F05246"/>
    <w:pPr>
      <w:autoSpaceDE w:val="0"/>
      <w:autoSpaceDN w:val="0"/>
      <w:adjustRightInd w:val="0"/>
      <w:spacing w:after="120" w:line="288" w:lineRule="auto"/>
      <w:jc w:val="both"/>
      <w:textAlignment w:val="center"/>
    </w:pPr>
    <w:rPr>
      <w:rFonts w:ascii="Futura Lt BT" w:hAnsi="Futura Lt BT" w:cs="Futura Lt BT"/>
      <w:color w:val="000000"/>
      <w:sz w:val="20"/>
      <w:szCs w:val="20"/>
    </w:rPr>
  </w:style>
  <w:style w:type="paragraph" w:customStyle="1" w:styleId="1Zwischenberschrift">
    <w:name w:val="1_Zwischenüberschrift"/>
    <w:basedOn w:val="Grundtext"/>
    <w:uiPriority w:val="99"/>
    <w:rsid w:val="00F05246"/>
    <w:rPr>
      <w:color w:val="005AAA"/>
    </w:rPr>
  </w:style>
  <w:style w:type="paragraph" w:styleId="Kopfzeile">
    <w:name w:val="header"/>
    <w:basedOn w:val="Standard"/>
    <w:link w:val="KopfzeileZchn"/>
    <w:uiPriority w:val="99"/>
    <w:unhideWhenUsed/>
    <w:rsid w:val="00B5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69D4"/>
  </w:style>
  <w:style w:type="paragraph" w:styleId="Fuzeile">
    <w:name w:val="footer"/>
    <w:basedOn w:val="Standard"/>
    <w:link w:val="FuzeileZchn"/>
    <w:uiPriority w:val="99"/>
    <w:unhideWhenUsed/>
    <w:rsid w:val="00B5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69D4"/>
  </w:style>
  <w:style w:type="character" w:styleId="Hyperlink">
    <w:name w:val="Hyperlink"/>
    <w:basedOn w:val="Absatz-Standardschriftart"/>
    <w:uiPriority w:val="99"/>
    <w:unhideWhenUsed/>
    <w:rsid w:val="00B569D4"/>
    <w:rPr>
      <w:color w:val="0000FF" w:themeColor="hyperlink"/>
      <w:u w:val="single"/>
    </w:rPr>
  </w:style>
  <w:style w:type="character" w:customStyle="1" w:styleId="NichtaufgelsteErwhnung1">
    <w:name w:val="Nicht aufgelöste Erwähnung1"/>
    <w:basedOn w:val="Absatz-Standardschriftart"/>
    <w:uiPriority w:val="99"/>
    <w:semiHidden/>
    <w:unhideWhenUsed/>
    <w:rsid w:val="00B569D4"/>
    <w:rPr>
      <w:color w:val="605E5C"/>
      <w:shd w:val="clear" w:color="auto" w:fill="E1DFDD"/>
    </w:rPr>
  </w:style>
  <w:style w:type="character" w:customStyle="1" w:styleId="berschrift1Zchn">
    <w:name w:val="Überschrift 1 Zchn"/>
    <w:basedOn w:val="Absatz-Standardschriftart"/>
    <w:link w:val="berschrift1"/>
    <w:uiPriority w:val="9"/>
    <w:rsid w:val="00B569D4"/>
    <w:rPr>
      <w:rFonts w:asciiTheme="majorHAnsi" w:eastAsiaTheme="majorEastAsia" w:hAnsiTheme="majorHAnsi" w:cstheme="majorBidi"/>
      <w:b/>
      <w:bCs/>
      <w:color w:val="345A8A" w:themeColor="accent1" w:themeShade="B5"/>
      <w:sz w:val="32"/>
      <w:szCs w:val="32"/>
      <w:lang w:eastAsia="de-DE"/>
    </w:rPr>
  </w:style>
  <w:style w:type="table" w:styleId="Tabellenraster">
    <w:name w:val="Table Grid"/>
    <w:basedOn w:val="NormaleTabelle"/>
    <w:uiPriority w:val="59"/>
    <w:rsid w:val="00912E64"/>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20CEB"/>
    <w:pPr>
      <w:spacing w:before="100" w:beforeAutospacing="1" w:after="100" w:afterAutospacing="1" w:line="360" w:lineRule="auto"/>
    </w:pPr>
    <w:rPr>
      <w:rFonts w:ascii="Times" w:eastAsiaTheme="minorEastAsia" w:hAnsi="Times" w:cs="Times New Roman"/>
      <w:sz w:val="20"/>
      <w:szCs w:val="20"/>
      <w:lang w:eastAsia="de-DE"/>
    </w:rPr>
  </w:style>
  <w:style w:type="character" w:styleId="BesuchterLink">
    <w:name w:val="FollowedHyperlink"/>
    <w:basedOn w:val="Absatz-Standardschriftart"/>
    <w:uiPriority w:val="99"/>
    <w:semiHidden/>
    <w:unhideWhenUsed/>
    <w:rsid w:val="00120CEB"/>
    <w:rPr>
      <w:color w:val="800080" w:themeColor="followedHyperlink"/>
      <w:u w:val="single"/>
    </w:rPr>
  </w:style>
  <w:style w:type="character" w:customStyle="1" w:styleId="berschrift3Zchn">
    <w:name w:val="Überschrift 3 Zchn"/>
    <w:basedOn w:val="Absatz-Standardschriftart"/>
    <w:link w:val="berschrift3"/>
    <w:uiPriority w:val="9"/>
    <w:semiHidden/>
    <w:rsid w:val="00CB1980"/>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CB1980"/>
    <w:rPr>
      <w:sz w:val="16"/>
      <w:szCs w:val="16"/>
    </w:rPr>
  </w:style>
  <w:style w:type="paragraph" w:styleId="Kommentartext">
    <w:name w:val="annotation text"/>
    <w:basedOn w:val="Standard"/>
    <w:link w:val="KommentartextZchn"/>
    <w:uiPriority w:val="99"/>
    <w:semiHidden/>
    <w:unhideWhenUsed/>
    <w:rsid w:val="00CB19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980"/>
    <w:rPr>
      <w:sz w:val="20"/>
      <w:szCs w:val="20"/>
    </w:rPr>
  </w:style>
  <w:style w:type="paragraph" w:styleId="Kommentarthema">
    <w:name w:val="annotation subject"/>
    <w:basedOn w:val="Kommentartext"/>
    <w:next w:val="Kommentartext"/>
    <w:link w:val="KommentarthemaZchn"/>
    <w:uiPriority w:val="99"/>
    <w:semiHidden/>
    <w:unhideWhenUsed/>
    <w:rsid w:val="00CB1980"/>
    <w:rPr>
      <w:b/>
      <w:bCs/>
    </w:rPr>
  </w:style>
  <w:style w:type="character" w:customStyle="1" w:styleId="KommentarthemaZchn">
    <w:name w:val="Kommentarthema Zchn"/>
    <w:basedOn w:val="KommentartextZchn"/>
    <w:link w:val="Kommentarthema"/>
    <w:uiPriority w:val="99"/>
    <w:semiHidden/>
    <w:rsid w:val="00CB1980"/>
    <w:rPr>
      <w:b/>
      <w:bCs/>
      <w:sz w:val="20"/>
      <w:szCs w:val="20"/>
    </w:rPr>
  </w:style>
  <w:style w:type="paragraph" w:styleId="Sprechblasentext">
    <w:name w:val="Balloon Text"/>
    <w:basedOn w:val="Standard"/>
    <w:link w:val="SprechblasentextZchn"/>
    <w:uiPriority w:val="99"/>
    <w:semiHidden/>
    <w:unhideWhenUsed/>
    <w:rsid w:val="00CB198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B1980"/>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5B3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37370">
      <w:bodyDiv w:val="1"/>
      <w:marLeft w:val="0"/>
      <w:marRight w:val="0"/>
      <w:marTop w:val="0"/>
      <w:marBottom w:val="0"/>
      <w:divBdr>
        <w:top w:val="none" w:sz="0" w:space="0" w:color="auto"/>
        <w:left w:val="none" w:sz="0" w:space="0" w:color="auto"/>
        <w:bottom w:val="none" w:sz="0" w:space="0" w:color="auto"/>
        <w:right w:val="none" w:sz="0" w:space="0" w:color="auto"/>
      </w:divBdr>
    </w:div>
    <w:div w:id="1480489822">
      <w:bodyDiv w:val="1"/>
      <w:marLeft w:val="0"/>
      <w:marRight w:val="0"/>
      <w:marTop w:val="0"/>
      <w:marBottom w:val="0"/>
      <w:divBdr>
        <w:top w:val="none" w:sz="0" w:space="0" w:color="auto"/>
        <w:left w:val="none" w:sz="0" w:space="0" w:color="auto"/>
        <w:bottom w:val="none" w:sz="0" w:space="0" w:color="auto"/>
        <w:right w:val="none" w:sz="0" w:space="0" w:color="auto"/>
      </w:divBdr>
    </w:div>
    <w:div w:id="19355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designer.de/online/router/resolve?scenario=vdrk.rokatech.tickets" TargetMode="External"/><Relationship Id="rId3" Type="http://schemas.openxmlformats.org/officeDocument/2006/relationships/webSettings" Target="webSettings.xml"/><Relationship Id="rId7" Type="http://schemas.openxmlformats.org/officeDocument/2006/relationships/hyperlink" Target="https://booking.hotelservice-deutschland.de/booking/congresses/rokatech?local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drk.de/de/ro-ka-tech/english-ver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resse.rokatech.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Sluke (VDRK e.V.)</dc:creator>
  <cp:lastModifiedBy>Reinhild Haacker</cp:lastModifiedBy>
  <cp:revision>16</cp:revision>
  <dcterms:created xsi:type="dcterms:W3CDTF">2018-10-22T20:42:00Z</dcterms:created>
  <dcterms:modified xsi:type="dcterms:W3CDTF">2018-11-20T08:45:00Z</dcterms:modified>
</cp:coreProperties>
</file>